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5EA5" w14:textId="77777777" w:rsidR="00322042" w:rsidRDefault="004511AA">
      <w:pPr>
        <w:spacing w:before="17" w:after="0" w:line="240" w:lineRule="auto"/>
        <w:ind w:left="1643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Immacu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He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rt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of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Mary: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Volu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port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nities</w:t>
      </w:r>
    </w:p>
    <w:p w14:paraId="6C429D4E" w14:textId="77777777" w:rsidR="00322042" w:rsidRDefault="00322042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14:paraId="5299B079" w14:textId="132C2CEF" w:rsidR="00322042" w:rsidRDefault="004511AA">
      <w:pPr>
        <w:spacing w:after="0" w:line="239" w:lineRule="auto"/>
        <w:ind w:right="60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IHM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sed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ny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du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gene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ous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y g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ve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f the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me 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d 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ts to 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pport 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. A very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color w:val="000000"/>
          <w:sz w:val="28"/>
          <w:szCs w:val="28"/>
        </w:rPr>
        <w:t>uest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on 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>“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ow 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n I 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d?”</w:t>
      </w:r>
      <w:r>
        <w:rPr>
          <w:rFonts w:ascii="Calibri" w:eastAsia="Calibri" w:hAnsi="Calibri" w:cs="Calibri"/>
          <w:color w:val="000000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Be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ct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 for m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ny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f our m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es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d v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unte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 opport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s.</w:t>
      </w:r>
      <w:r w:rsidR="00964C21">
        <w:rPr>
          <w:rFonts w:ascii="Calibri" w:eastAsia="Calibri" w:hAnsi="Calibri" w:cs="Calibri"/>
          <w:color w:val="000000"/>
          <w:sz w:val="28"/>
          <w:szCs w:val="28"/>
        </w:rPr>
        <w:t xml:space="preserve">  Please contact the parish office at 317-257-2266 for contact information.</w:t>
      </w:r>
    </w:p>
    <w:p w14:paraId="6D13E49A" w14:textId="77777777" w:rsidR="00322042" w:rsidRDefault="00322042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14:paraId="2F35CF33" w14:textId="77777777" w:rsidR="00322042" w:rsidRDefault="004511AA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School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4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ndyschoo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l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.o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g/</w:t>
        </w:r>
        <w:proofErr w:type="spellStart"/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p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</w:t>
        </w:r>
        <w:proofErr w:type="spellEnd"/>
        <w:r>
          <w:rPr>
            <w:rFonts w:ascii="Calibri" w:eastAsia="Calibri" w:hAnsi="Calibri" w:cs="Calibri"/>
            <w:color w:val="0462C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cts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 job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cr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pt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3E5A96B1" w14:textId="77777777" w:rsidR="00322042" w:rsidRDefault="004511AA">
      <w:pPr>
        <w:spacing w:before="119" w:after="0" w:line="240" w:lineRule="auto"/>
        <w:ind w:right="79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Athle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ics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5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dy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sc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h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ol.org/a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hlet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c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for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ntact 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nd a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st of CYO sports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hat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are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pon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by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3453E2DC" w14:textId="2E6F1165" w:rsidR="00322042" w:rsidRDefault="004511AA">
      <w:pPr>
        <w:spacing w:before="118" w:after="0" w:line="240" w:lineRule="auto"/>
        <w:ind w:right="55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Rel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ous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duc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to 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pp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z w:val="28"/>
          <w:szCs w:val="28"/>
        </w:rPr>
        <w:t>ra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ng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for y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uth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ad</w:t>
      </w:r>
      <w:r>
        <w:rPr>
          <w:rFonts w:ascii="Calibri" w:eastAsia="Calibri" w:hAnsi="Calibri" w:cs="Calibri"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ase cont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ct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he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ar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sh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3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z w:val="28"/>
          <w:szCs w:val="28"/>
        </w:rPr>
        <w:t>7-2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57</w:t>
      </w:r>
      <w:r>
        <w:rPr>
          <w:rFonts w:ascii="Calibri" w:eastAsia="Calibri" w:hAnsi="Calibri" w:cs="Calibri"/>
          <w:color w:val="000000"/>
          <w:sz w:val="28"/>
          <w:szCs w:val="28"/>
        </w:rPr>
        <w:t>-226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6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132F49B" w14:textId="77777777" w:rsidR="00322042" w:rsidRDefault="004511AA">
      <w:pPr>
        <w:spacing w:before="118" w:after="0" w:line="240" w:lineRule="auto"/>
        <w:ind w:right="76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Par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6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dy.org/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a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b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u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t/le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a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de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ship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or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st of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mm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es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d cont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ct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nfo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ma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(co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act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co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rs for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furth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mat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z w:val="28"/>
          <w:szCs w:val="28"/>
        </w:rPr>
        <w:t>)</w:t>
      </w:r>
    </w:p>
    <w:p w14:paraId="6ADE9A40" w14:textId="3AD5E9EA" w:rsidR="00322042" w:rsidRDefault="004511AA" w:rsidP="00964C21">
      <w:pPr>
        <w:spacing w:before="117" w:after="0" w:line="240" w:lineRule="auto"/>
        <w:ind w:right="12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tr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hyperlink r:id="rId7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dy.org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n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stries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u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rea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c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h</w:t>
        </w:r>
        <w:r>
          <w:rPr>
            <w:rFonts w:ascii="Calibri" w:eastAsia="Calibri" w:hAnsi="Calibri" w:cs="Calibri"/>
            <w:color w:val="0462C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z w:val="28"/>
          <w:szCs w:val="28"/>
        </w:rPr>
        <w:t>st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o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rea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h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gr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ms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he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ct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nf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78D06F13" w14:textId="0050E7B6" w:rsidR="00322042" w:rsidRDefault="004511AA" w:rsidP="00964C21">
      <w:pPr>
        <w:spacing w:before="119" w:after="0" w:line="240" w:lineRule="auto"/>
        <w:ind w:right="12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Mass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gical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Min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stri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hyperlink r:id="rId8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ndy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.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org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nist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ies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as</w:t>
        </w:r>
        <w:r>
          <w:rPr>
            <w:rFonts w:ascii="Calibri" w:eastAsia="Calibri" w:hAnsi="Calibri" w:cs="Calibri"/>
            <w:color w:val="0462C1"/>
            <w:spacing w:val="2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-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nis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ries</w:t>
        </w:r>
        <w:r>
          <w:rPr>
            <w:rFonts w:ascii="Calibri" w:eastAsia="Calibri" w:hAnsi="Calibri" w:cs="Calibri"/>
            <w:color w:val="0462C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or 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of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ppor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un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to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erve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our fa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h c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omm</w:t>
      </w:r>
      <w:r>
        <w:rPr>
          <w:rFonts w:ascii="Calibri" w:eastAsia="Calibri" w:hAnsi="Calibri" w:cs="Calibri"/>
          <w:color w:val="000000"/>
          <w:sz w:val="28"/>
          <w:szCs w:val="28"/>
        </w:rPr>
        <w:t>un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ty.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</w:p>
    <w:p w14:paraId="6F422668" w14:textId="77777777" w:rsidR="00322042" w:rsidRDefault="00322042">
      <w:pPr>
        <w:spacing w:after="1" w:line="120" w:lineRule="exact"/>
        <w:rPr>
          <w:rFonts w:ascii="Calibri" w:eastAsia="Calibri" w:hAnsi="Calibri" w:cs="Calibri"/>
          <w:sz w:val="12"/>
          <w:szCs w:val="12"/>
        </w:rPr>
      </w:pPr>
    </w:p>
    <w:p w14:paraId="57C86362" w14:textId="0DB5537F" w:rsidR="00322042" w:rsidRDefault="004511AA" w:rsidP="00964C21">
      <w:pPr>
        <w:spacing w:after="0" w:line="240" w:lineRule="auto"/>
        <w:ind w:right="399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Music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9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y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.o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g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n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stries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a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3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-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nis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ries</w:t>
        </w:r>
        <w:r>
          <w:rPr>
            <w:rFonts w:ascii="Calibri" w:eastAsia="Calibri" w:hAnsi="Calibri" w:cs="Calibri"/>
            <w:color w:val="0462C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ck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 M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 for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deta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il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us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rog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14:paraId="3D998D54" w14:textId="77777777" w:rsidR="00322042" w:rsidRDefault="004511AA">
      <w:pPr>
        <w:spacing w:before="118" w:after="0" w:line="240" w:lineRule="auto"/>
        <w:ind w:right="28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Par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Mi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Programs</w:t>
      </w:r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 </w:t>
      </w:r>
      <w:hyperlink r:id="rId10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indy.org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nis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ries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/p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ari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2"/>
            <w:sz w:val="28"/>
            <w:szCs w:val="28"/>
            <w:u w:val="single"/>
          </w:rPr>
          <w:t>h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-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nis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t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ries</w:t>
        </w:r>
        <w:r>
          <w:rPr>
            <w:rFonts w:ascii="Calibri" w:eastAsia="Calibri" w:hAnsi="Calibri" w:cs="Calibri"/>
            <w:color w:val="0462C1"/>
            <w:sz w:val="28"/>
            <w:szCs w:val="28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or a var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ety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o</w:t>
      </w: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fa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th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erv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z w:val="28"/>
          <w:szCs w:val="28"/>
        </w:rPr>
        <w:t>ogr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ms 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support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o</w:t>
      </w:r>
      <w:r>
        <w:rPr>
          <w:rFonts w:ascii="Calibri" w:eastAsia="Calibri" w:hAnsi="Calibri" w:cs="Calibri"/>
          <w:color w:val="000000"/>
          <w:sz w:val="28"/>
          <w:szCs w:val="28"/>
        </w:rPr>
        <w:t>ur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par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sh.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ct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nf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rma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v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ded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 y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u 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ct the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h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ff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3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-</w:t>
      </w:r>
      <w:r>
        <w:rPr>
          <w:rFonts w:ascii="Calibri" w:eastAsia="Calibri" w:hAnsi="Calibri" w:cs="Calibri"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57</w:t>
      </w:r>
      <w:r>
        <w:rPr>
          <w:rFonts w:ascii="Calibri" w:eastAsia="Calibri" w:hAnsi="Calibri" w:cs="Calibri"/>
          <w:color w:val="000000"/>
          <w:sz w:val="28"/>
          <w:szCs w:val="28"/>
        </w:rPr>
        <w:t>-2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26</w:t>
      </w:r>
      <w:r>
        <w:rPr>
          <w:rFonts w:ascii="Calibri" w:eastAsia="Calibri" w:hAnsi="Calibri" w:cs="Calibri"/>
          <w:color w:val="000000"/>
          <w:sz w:val="28"/>
          <w:szCs w:val="28"/>
        </w:rPr>
        <w:t>6.</w:t>
      </w:r>
    </w:p>
    <w:p w14:paraId="46CFAA7A" w14:textId="0D082D0F" w:rsidR="00322042" w:rsidRDefault="004511AA">
      <w:pPr>
        <w:spacing w:before="119" w:after="0" w:line="240" w:lineRule="auto"/>
        <w:ind w:right="569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Yo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ies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– for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serv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ce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o</w:t>
      </w:r>
      <w:r>
        <w:rPr>
          <w:rFonts w:ascii="Calibri" w:eastAsia="Calibri" w:hAnsi="Calibri" w:cs="Calibri"/>
          <w:color w:val="000000"/>
          <w:sz w:val="28"/>
          <w:szCs w:val="28"/>
        </w:rPr>
        <w:t>ppor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un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s</w:t>
      </w:r>
      <w:r w:rsidR="00964C21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27CBF7CB" w14:textId="77777777" w:rsidR="00322042" w:rsidRDefault="004511AA">
      <w:pPr>
        <w:spacing w:before="117"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Par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sh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ts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to v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unte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r 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any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f our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great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eve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ts, v</w:t>
      </w:r>
      <w:r>
        <w:rPr>
          <w:rFonts w:ascii="Calibri" w:eastAsia="Calibri" w:hAnsi="Calibri" w:cs="Calibri"/>
          <w:color w:val="00000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t:</w:t>
      </w:r>
    </w:p>
    <w:p w14:paraId="56EDE8AF" w14:textId="77777777" w:rsidR="00322042" w:rsidRDefault="004511AA">
      <w:pPr>
        <w:spacing w:before="119" w:after="0" w:line="240" w:lineRule="auto"/>
        <w:ind w:left="719" w:right="4256"/>
      </w:pP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kt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berf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st: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11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nd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y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.o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g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proofErr w:type="spellStart"/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okt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be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fest</w:t>
        </w:r>
        <w:proofErr w:type="spellEnd"/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I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nat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n: </w:t>
      </w:r>
      <w:hyperlink r:id="rId12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y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.o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g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il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l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u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minati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n</w:t>
        </w:r>
      </w:hyperlink>
      <w:r>
        <w:rPr>
          <w:rFonts w:ascii="Calibri" w:eastAsia="Calibri" w:hAnsi="Calibri" w:cs="Calibri"/>
          <w:color w:val="000000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of IHM: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hyperlink r:id="rId13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ind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y.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o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rg/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pirit-of-</w:t>
        </w:r>
        <w:proofErr w:type="spellStart"/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hm</w:t>
        </w:r>
        <w:proofErr w:type="spellEnd"/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ar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sh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</w:rPr>
        <w:t>ss</w:t>
      </w:r>
      <w:r>
        <w:rPr>
          <w:rFonts w:ascii="Calibri" w:eastAsia="Calibri" w:hAnsi="Calibri" w:cs="Calibri"/>
          <w:color w:val="000000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n: </w:t>
      </w:r>
      <w:hyperlink r:id="rId14"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ihm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in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dy.org</w:t>
        </w:r>
        <w:r>
          <w:rPr>
            <w:rFonts w:ascii="Calibri" w:eastAsia="Calibri" w:hAnsi="Calibri" w:cs="Calibri"/>
            <w:color w:val="0462C1"/>
            <w:spacing w:val="-3"/>
            <w:sz w:val="28"/>
            <w:szCs w:val="28"/>
            <w:u w:val="single"/>
          </w:rPr>
          <w:t>/</w:t>
        </w:r>
        <w:r>
          <w:rPr>
            <w:rFonts w:ascii="Calibri" w:eastAsia="Calibri" w:hAnsi="Calibri" w:cs="Calibri"/>
            <w:color w:val="0462C1"/>
            <w:spacing w:val="1"/>
            <w:sz w:val="28"/>
            <w:szCs w:val="28"/>
            <w:u w:val="single"/>
          </w:rPr>
          <w:t>p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a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r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i</w:t>
        </w:r>
        <w:r>
          <w:rPr>
            <w:rFonts w:ascii="Calibri" w:eastAsia="Calibri" w:hAnsi="Calibri" w:cs="Calibri"/>
            <w:color w:val="0462C1"/>
            <w:spacing w:val="-2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pacing w:val="2"/>
            <w:sz w:val="28"/>
            <w:szCs w:val="28"/>
            <w:u w:val="single"/>
          </w:rPr>
          <w:t>h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-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mi</w:t>
        </w:r>
        <w:r>
          <w:rPr>
            <w:rFonts w:ascii="Calibri" w:eastAsia="Calibri" w:hAnsi="Calibri" w:cs="Calibri"/>
            <w:color w:val="0462C1"/>
            <w:spacing w:val="-1"/>
            <w:sz w:val="28"/>
            <w:szCs w:val="28"/>
            <w:u w:val="single"/>
          </w:rPr>
          <w:t>s</w:t>
        </w:r>
        <w:r>
          <w:rPr>
            <w:rFonts w:ascii="Calibri" w:eastAsia="Calibri" w:hAnsi="Calibri" w:cs="Calibri"/>
            <w:color w:val="0462C1"/>
            <w:sz w:val="28"/>
            <w:szCs w:val="28"/>
            <w:u w:val="single"/>
          </w:rPr>
          <w:t>sion</w:t>
        </w:r>
      </w:hyperlink>
    </w:p>
    <w:sectPr w:rsidR="00322042">
      <w:type w:val="continuous"/>
      <w:pgSz w:w="12240" w:h="15840"/>
      <w:pgMar w:top="1134" w:right="850" w:bottom="1134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42"/>
    <w:rsid w:val="00322042"/>
    <w:rsid w:val="004511AA"/>
    <w:rsid w:val="00964C21"/>
    <w:rsid w:val="00D0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D251"/>
  <w15:docId w15:val="{1886195A-C8D2-4AB0-974B-DD5EA1EA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mindy.org/ministries/mass-ministries/" TargetMode="External"/><Relationship Id="rId13" Type="http://schemas.openxmlformats.org/officeDocument/2006/relationships/hyperlink" Target="https://ihmindy.org/spirit-of-ih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mindy.org/ministries/outreach/" TargetMode="External"/><Relationship Id="rId12" Type="http://schemas.openxmlformats.org/officeDocument/2006/relationships/hyperlink" Target="https://ihmindy.org/illuminatio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hmindy.org/about/leadership/" TargetMode="External"/><Relationship Id="rId11" Type="http://schemas.openxmlformats.org/officeDocument/2006/relationships/hyperlink" Target="https://ihmindy.org/oktoberfest/" TargetMode="External"/><Relationship Id="rId5" Type="http://schemas.openxmlformats.org/officeDocument/2006/relationships/hyperlink" Target="https://ihmindyschool.org/athletic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hmindy.org/ministries/parish-ministries/" TargetMode="External"/><Relationship Id="rId4" Type="http://schemas.openxmlformats.org/officeDocument/2006/relationships/hyperlink" Target="https://ihmindyschool.org/pto/" TargetMode="External"/><Relationship Id="rId9" Type="http://schemas.openxmlformats.org/officeDocument/2006/relationships/hyperlink" Target="https://ihmindy.org/ministries/mass-ministries/" TargetMode="External"/><Relationship Id="rId14" Type="http://schemas.openxmlformats.org/officeDocument/2006/relationships/hyperlink" Target="https://ihmindy.org/parish-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Winternheimer</dc:creator>
  <cp:lastModifiedBy>Julie Tomich</cp:lastModifiedBy>
  <cp:revision>2</cp:revision>
  <dcterms:created xsi:type="dcterms:W3CDTF">2026-06-16T18:15:00Z</dcterms:created>
  <dcterms:modified xsi:type="dcterms:W3CDTF">2026-06-16T18:15:00Z</dcterms:modified>
</cp:coreProperties>
</file>